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41" w:rsidRDefault="003969D3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spacing w:after="12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46158" cy="975185"/>
            <wp:effectExtent l="0" t="0" r="0" b="0"/>
            <wp:docPr id="1" name="image1.png" descr="лого Территория завтр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лого Территория завтра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6158" cy="975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1741" w:rsidRDefault="003969D3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АВТОНОМНАЯ НЕКОММЕРЧЕСКАЯ ПРОСВЕТИТЕЛЬСКАЯ ОРГАНИЗАЦИЯ </w:t>
      </w:r>
    </w:p>
    <w:p w:rsidR="00BF1741" w:rsidRDefault="003969D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603057, Россия, Нижний Новгород, пр. Гагарина, 27, оф.555, тел. +7 903 606 52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52</w:t>
      </w:r>
      <w:proofErr w:type="spellEnd"/>
    </w:p>
    <w:p w:rsidR="00BF1741" w:rsidRDefault="00BF1741">
      <w:pPr>
        <w:pStyle w:val="normal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1741" w:rsidRDefault="003969D3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Пресс-релиз</w:t>
      </w:r>
    </w:p>
    <w:p w:rsidR="00BF1741" w:rsidRDefault="003969D3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19 апреля 2023 года                                                                           город Нижний Новгород</w:t>
      </w:r>
    </w:p>
    <w:p w:rsidR="003969D3" w:rsidRDefault="003969D3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:rsidR="003969D3" w:rsidRPr="003969D3" w:rsidRDefault="003969D3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3969D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Пресс-конференция </w:t>
      </w:r>
    </w:p>
    <w:p w:rsidR="003969D3" w:rsidRDefault="003969D3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3969D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Фестиваль «Территория завтра» - 2023</w:t>
      </w:r>
    </w:p>
    <w:p w:rsidR="003969D3" w:rsidRDefault="003969D3" w:rsidP="003969D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Место проведения: г. Нижний Новгород, ул. Белинского, 9Б, Дом Народного Единства, зал «Согласие»</w:t>
      </w:r>
      <w:proofErr w:type="gramEnd"/>
    </w:p>
    <w:p w:rsidR="003969D3" w:rsidRDefault="003969D3" w:rsidP="003969D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Дата: 28 апреля 2023</w:t>
      </w:r>
    </w:p>
    <w:p w:rsidR="003969D3" w:rsidRDefault="003969D3" w:rsidP="003969D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Время: 11:00 – 12:00</w:t>
      </w:r>
    </w:p>
    <w:p w:rsidR="003969D3" w:rsidRPr="003969D3" w:rsidRDefault="003969D3" w:rsidP="003969D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F1741" w:rsidRDefault="003969D3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сентябре 2023 года в Нижнем Новгороде пройдёт VII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Международный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теле-фестиваль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«Территория завтра». </w:t>
      </w:r>
    </w:p>
    <w:p w:rsidR="00BF1741" w:rsidRDefault="003969D3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Ежегодно на площадке фестиваля собирается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профессиональное сообщество журналистов, видео- и ради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производителей экологического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контента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блогеры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а также молодежные творческие школьные и студенческие видеостудии из различных городов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 также стран ближнего и дальнего зарубежья.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цели и задачи Конкурса-фестиваля - развитие и повышение роли экологической журналистики, повышение профессионального мастерства журналистов-экологов, производителей виде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аудиопродукции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</w:t>
      </w:r>
      <w:r>
        <w:rPr>
          <w:rFonts w:ascii="Times New Roman" w:eastAsia="Times New Roman" w:hAnsi="Times New Roman" w:cs="Times New Roman"/>
          <w:sz w:val="24"/>
          <w:szCs w:val="24"/>
        </w:rPr>
        <w:t>й тематики.</w:t>
      </w:r>
    </w:p>
    <w:p w:rsidR="00BF1741" w:rsidRDefault="003969D3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2022 году фестиваль собрал работы из 28 регионов России и восьми стран ближнего и дальнего зарубежья. Для финалистов и гостей конкурса были организованы журналистские дискуссии, мастер-классы экологической тематики, экологическая акция по выпуску молоди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стерляди в Волгу. </w:t>
      </w:r>
    </w:p>
    <w:p w:rsidR="00BF1741" w:rsidRDefault="003969D3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цели и задачи Конкурса-фестиваля - повышение роли экологической журналистики; рост профессионального мастерства журналистов-экологов, производителей виде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аудиопродукции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экологической тематики; укрепление дружеских и професс</w:t>
      </w:r>
      <w:r>
        <w:rPr>
          <w:rFonts w:ascii="Times New Roman" w:eastAsia="Times New Roman" w:hAnsi="Times New Roman" w:cs="Times New Roman"/>
          <w:sz w:val="24"/>
          <w:szCs w:val="24"/>
        </w:rPr>
        <w:t>иональных связей; выработка идей экологического просвещения в мировоззренческом и духовно-нравственном ключе.</w:t>
      </w:r>
    </w:p>
    <w:p w:rsidR="00BF1741" w:rsidRDefault="003969D3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финальных мероприятий в этом году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запланированы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1741" w:rsidRDefault="003969D3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мастер-класс «Особенности освещения экологической тематики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от известног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российского журналиста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блогера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741" w:rsidRDefault="003969D3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эко-экскурсия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природный парк «Воскресенское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Поветлужье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с посещением озера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Светлояр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МТК «Град Китеж»,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фаун-парка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«Ноев Ковчег»;</w:t>
      </w:r>
    </w:p>
    <w:p w:rsidR="00BF1741" w:rsidRDefault="003969D3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конференция «Экологический туризм как один из инструментов для реализации ESG-стратег</w:t>
      </w:r>
      <w:r>
        <w:rPr>
          <w:rFonts w:ascii="Times New Roman" w:eastAsia="Times New Roman" w:hAnsi="Times New Roman" w:cs="Times New Roman"/>
          <w:sz w:val="24"/>
          <w:szCs w:val="24"/>
        </w:rPr>
        <w:t>ии»;</w:t>
      </w:r>
    </w:p>
    <w:p w:rsidR="00BF1741" w:rsidRDefault="003969D3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экологическая акция по выпуску молоди стерляди в реку Волга;</w:t>
      </w:r>
    </w:p>
    <w:p w:rsidR="00BF1741" w:rsidRDefault="003969D3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торжественная церемония награждения победителей.</w:t>
      </w:r>
    </w:p>
    <w:p w:rsidR="00BF1741" w:rsidRDefault="003969D3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Учредитель Конкурса - Автономная некоммерческая просветительская организация «Территория завтра». Партнеры и организаторы Конкурса - Благ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отворительный экологический фонд «Цивилизация», филиал ВГТРК «ГТРК «Нижний Новгород»,  Министерство экологии и природных ресурсов Нижегородской области, департамент внешних связей Нижегородской области, Комитет Законодательного Собрания по экологии и приро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допользованию, министерство внутренней и региональной и муниципальной политики Нижегородской области, Союз журналистов Нижегородской области </w:t>
      </w:r>
    </w:p>
    <w:p w:rsidR="00BF1741" w:rsidRDefault="003969D3">
      <w:pPr>
        <w:pStyle w:val="normal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реализуется с использованием Гранта Президента Российской Федерации на развитие гражданского общество, пред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оставленного Фондом президентских грантов.  </w:t>
      </w:r>
    </w:p>
    <w:p w:rsidR="00BF1741" w:rsidRDefault="003969D3">
      <w:pPr>
        <w:pStyle w:val="normal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 Конкурсе:</w:t>
      </w:r>
    </w:p>
    <w:p w:rsidR="00BF1741" w:rsidRDefault="00BF1741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F1741" w:rsidRDefault="003969D3">
      <w:pPr>
        <w:pStyle w:val="normal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Номинации:</w:t>
      </w:r>
    </w:p>
    <w:p w:rsidR="00BF1741" w:rsidRDefault="003969D3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ЭкоПроект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сериалы, телепрограммы, фильмы об экологии, в т.ч. о красоте природы, особенностях окружающей среды, сохранении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биоразнобразия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деятельности человека, направленной на сохранение природного богатства родного края, о водных ресурсах страны и т.д. (Хрономе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траж до 58 минут); </w:t>
      </w:r>
    </w:p>
    <w:p w:rsidR="00BF1741" w:rsidRDefault="003969D3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ЭкоРепортаж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материалы об экологическом образе жизни, формировании общественного экологического сознания, проблемах в сфере экологии и охраны окружающей среды и опыте их решения, о молодежных волонтерских акциях в защиту окружающей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среды,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природосберегающих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технологиях, раздельном сборе отходов и т.д.. Рассматриваются заявленные работы в жанре информационного сюжета, очерка, репортажа (Хронометраж до 5 минут);</w:t>
      </w:r>
      <w:proofErr w:type="gramEnd"/>
    </w:p>
    <w:p w:rsidR="00BF1741" w:rsidRDefault="003969D3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ЭкоРупор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просветительские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радиоработы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любом жанре на тему экологии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 охраны окружающей среды;</w:t>
      </w:r>
    </w:p>
    <w:p w:rsidR="00BF1741" w:rsidRDefault="003969D3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ЭкоБлог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публикации экологической тематики в социальных сетях – (авторские тексты, видео зарисовки) размещенные на официальных страницах редакции или в личном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аккаунте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социальной сети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Telegram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);</w:t>
      </w:r>
      <w:proofErr w:type="gramEnd"/>
    </w:p>
    <w:p w:rsidR="00BF1741" w:rsidRDefault="003969D3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5.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Eco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лик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анимационные работы, видеоролики социальной рекламы и др. работы малой формы (не более 3 минут);</w:t>
      </w:r>
    </w:p>
    <w:p w:rsidR="00BF1741" w:rsidRDefault="003969D3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ЭкоТуризм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видеоработы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разного жанра о путешествиях в места нетронутой природы, о её созерцании, о духовном обогащении от общения с природой, о сопри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частности к охране природного наследия и т.д.;</w:t>
      </w:r>
    </w:p>
    <w:p w:rsidR="00BF1741" w:rsidRDefault="003969D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Территория Z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(территория поколения Z) – работы непрофессиональных творческих детских и молодежных коллективов, авторские детские и молодёжные видео-работы на тему экологии в любых жанрах.</w:t>
      </w:r>
    </w:p>
    <w:p w:rsidR="00BF1741" w:rsidRDefault="003969D3">
      <w:pPr>
        <w:pStyle w:val="normal"/>
        <w:ind w:left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каждой номинац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ии отбирается по три финалиста: два дипломанта и лауреат. </w:t>
      </w:r>
    </w:p>
    <w:p w:rsidR="00BF1741" w:rsidRDefault="003969D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Главный приз Конкурса-фестиваля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ГРАН-ПРИ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вручается за лучшую работу, по мнению Жюри Конкурса. </w:t>
      </w:r>
    </w:p>
    <w:p w:rsidR="00BF1741" w:rsidRDefault="003969D3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Подведение итогов, награждение победителей состоится в городе Нижнем Новгороде </w:t>
      </w:r>
      <w:r>
        <w:rPr>
          <w:rFonts w:ascii="Times New Roman" w:eastAsia="Times New Roman" w:hAnsi="Times New Roman" w:cs="Times New Roman"/>
          <w:sz w:val="24"/>
          <w:szCs w:val="24"/>
        </w:rPr>
        <w:t>13-16 сентября 2023 год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BF1741" w:rsidRDefault="003969D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***Заявки на Конкурс принимаются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 20 апреля по 10 августа 2023 года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BF1741" w:rsidRDefault="003969D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***Положение о Конкурсе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Заявка на участие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размещены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официальной странице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www.eco-civilization.ru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разделе "Территория завтра"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https://eco-civilization.ru/territoriya-zavtra</w:t>
        </w:r>
      </w:hyperlink>
    </w:p>
    <w:p w:rsidR="00BF1741" w:rsidRDefault="003969D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Контактный телефон Оргкомитета: +7 951 9012345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1741" w:rsidRDefault="003969D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Адрес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очты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info@eco-civilization.ru</w:t>
        </w:r>
      </w:hyperlink>
    </w:p>
    <w:p w:rsidR="00BF1741" w:rsidRDefault="00BF1741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741" w:rsidRDefault="00BF1741">
      <w:pPr>
        <w:pStyle w:val="normal"/>
      </w:pPr>
    </w:p>
    <w:sectPr w:rsidR="00BF1741" w:rsidSect="00BF174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741"/>
    <w:rsid w:val="003969D3"/>
    <w:rsid w:val="00A14046"/>
    <w:rsid w:val="00BF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F17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F17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F17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F17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F174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F17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F1741"/>
  </w:style>
  <w:style w:type="table" w:customStyle="1" w:styleId="TableNormal">
    <w:name w:val="Table Normal"/>
    <w:rsid w:val="00BF17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F174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F17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eco-civilizat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-civilization.ru/territoriya-zavtra" TargetMode="External"/><Relationship Id="rId5" Type="http://schemas.openxmlformats.org/officeDocument/2006/relationships/hyperlink" Target="http://www.eco-civilization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dcterms:created xsi:type="dcterms:W3CDTF">2023-04-21T10:01:00Z</dcterms:created>
  <dcterms:modified xsi:type="dcterms:W3CDTF">2023-04-21T10:01:00Z</dcterms:modified>
</cp:coreProperties>
</file>